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A" w:rsidRDefault="0051412A" w:rsidP="00574BBE">
      <w:pPr>
        <w:jc w:val="center"/>
        <w:rPr>
          <w:b/>
          <w:bCs/>
          <w:sz w:val="28"/>
          <w:szCs w:val="28"/>
        </w:rPr>
      </w:pPr>
      <w:r w:rsidRPr="00574BBE">
        <w:rPr>
          <w:b/>
          <w:bCs/>
          <w:sz w:val="28"/>
          <w:szCs w:val="28"/>
        </w:rPr>
        <w:t>ANUNT COLECTIV</w:t>
      </w:r>
    </w:p>
    <w:p w:rsidR="0051412A" w:rsidRDefault="0051412A" w:rsidP="00574BBE">
      <w:pPr>
        <w:jc w:val="center"/>
        <w:rPr>
          <w:sz w:val="28"/>
          <w:szCs w:val="28"/>
        </w:rPr>
      </w:pPr>
      <w:r w:rsidRPr="00574BBE">
        <w:rPr>
          <w:sz w:val="28"/>
          <w:szCs w:val="28"/>
        </w:rPr>
        <w:t>Privind comunicarea prin publicitate</w:t>
      </w:r>
    </w:p>
    <w:p w:rsidR="0051412A" w:rsidRDefault="0051412A" w:rsidP="00574BBE">
      <w:pPr>
        <w:jc w:val="center"/>
        <w:rPr>
          <w:sz w:val="28"/>
          <w:szCs w:val="28"/>
        </w:rPr>
      </w:pPr>
    </w:p>
    <w:p w:rsidR="0051412A" w:rsidRDefault="0051412A" w:rsidP="00574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 temeiul art.47 , alin.4 si 5 din Legea 207 din 2015 privind Codul de procedura fiscal , comunicam ca au fost emise acte administrative fiscale pentru urmatorii contibuabili – personae juridice, aflati in tabelul de mai jos.</w:t>
      </w:r>
    </w:p>
    <w:p w:rsidR="0051412A" w:rsidRDefault="0051412A" w:rsidP="00574B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Actele administrative fiscale pot fi consultate de titularii acestora la sediul organului fiscal emitent.</w:t>
      </w:r>
    </w:p>
    <w:p w:rsidR="0051412A" w:rsidRDefault="0051412A" w:rsidP="00574BB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Prezentele acte administrative se considera comunicate in termen de 15 zile de la data afisarii anuntului , respectiv 15.04.2019.</w:t>
      </w:r>
      <w:bookmarkStart w:id="0" w:name="_GoBack"/>
      <w:bookmarkEnd w:id="0"/>
      <w:r>
        <w:rPr>
          <w:sz w:val="28"/>
          <w:szCs w:val="28"/>
        </w:rPr>
        <w:t>Daca aveti nelamuriri in legatura cu acest anunt puteti contacta Serviciul Impunere Persoane Juridice , la sediul nostru sau la numarul de telefon 0259-451007</w:t>
      </w:r>
    </w:p>
    <w:tbl>
      <w:tblPr>
        <w:tblW w:w="9576" w:type="dxa"/>
        <w:tblInd w:w="-106" w:type="dxa"/>
        <w:tblLook w:val="00A0"/>
      </w:tblPr>
      <w:tblGrid>
        <w:gridCol w:w="882"/>
        <w:gridCol w:w="3065"/>
        <w:gridCol w:w="2641"/>
        <w:gridCol w:w="1857"/>
        <w:gridCol w:w="1131"/>
      </w:tblGrid>
      <w:tr w:rsidR="0051412A" w:rsidRPr="006A2012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12A" w:rsidRPr="00992F13" w:rsidRDefault="0051412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Nr crt.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12A" w:rsidRPr="00992F13" w:rsidRDefault="0051412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Denumire contribuabil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12A" w:rsidRPr="00992F13" w:rsidRDefault="0051412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Domiciliul fiscal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12A" w:rsidRPr="00992F13" w:rsidRDefault="0051412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Nr act/Data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12A" w:rsidRPr="00992F13" w:rsidRDefault="0051412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Tip act</w:t>
            </w:r>
          </w:p>
        </w:tc>
      </w:tr>
      <w:tr w:rsidR="0051412A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992F13" w:rsidRDefault="0051412A" w:rsidP="00992F13">
            <w:pPr>
              <w:spacing w:after="0" w:line="240" w:lineRule="auto"/>
              <w:jc w:val="center"/>
              <w:rPr>
                <w:color w:val="000000"/>
              </w:rPr>
            </w:pPr>
            <w:r w:rsidRPr="00992F13">
              <w:rPr>
                <w:color w:val="000000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246EE0" w:rsidRDefault="0051412A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ENEAS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246EE0" w:rsidRDefault="0051412A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PALEU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246EE0" w:rsidRDefault="0051412A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46EE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888</w:t>
            </w:r>
            <w:r w:rsidRPr="00246EE0">
              <w:rPr>
                <w:b/>
                <w:bCs/>
                <w:color w:val="000000"/>
              </w:rPr>
              <w:t>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992F13" w:rsidRDefault="0051412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Decizie de impunere</w:t>
            </w:r>
          </w:p>
        </w:tc>
      </w:tr>
      <w:tr w:rsidR="0051412A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7E83" w:rsidRDefault="0051412A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C64E9E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CIONGRAD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C64E9E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UILEACU DE MUNTE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C64E9E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64E9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519</w:t>
            </w:r>
            <w:r w:rsidRPr="00C64E9E">
              <w:rPr>
                <w:b/>
                <w:bCs/>
                <w:color w:val="000000"/>
              </w:rPr>
              <w:t>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7E83" w:rsidRDefault="0051412A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51412A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7E83" w:rsidRDefault="0051412A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489B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ORDO DRACONUM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489B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UILEACU DE MUNTE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489B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E489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924</w:t>
            </w:r>
            <w:r w:rsidRPr="003E489B">
              <w:rPr>
                <w:b/>
                <w:bCs/>
                <w:color w:val="000000"/>
              </w:rPr>
              <w:t>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7E83" w:rsidRDefault="0051412A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51412A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7E83" w:rsidRDefault="0051412A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57CAE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ASOCIATIA CRISTINA SI GIULIA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57CAE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PALEU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57CAE" w:rsidRDefault="0051412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</w:t>
            </w:r>
            <w:r w:rsidRPr="00357CAE">
              <w:rPr>
                <w:b/>
                <w:bCs/>
                <w:color w:val="000000"/>
              </w:rPr>
              <w:t>/0</w:t>
            </w:r>
            <w:r>
              <w:rPr>
                <w:b/>
                <w:bCs/>
                <w:color w:val="000000"/>
              </w:rPr>
              <w:t>7</w:t>
            </w:r>
            <w:r w:rsidRPr="00357CAE">
              <w:rPr>
                <w:b/>
                <w:bCs/>
                <w:color w:val="000000"/>
              </w:rPr>
              <w:t>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2A" w:rsidRPr="003E7E83" w:rsidRDefault="0051412A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</w:tbl>
    <w:p w:rsidR="0051412A" w:rsidRPr="00574BBE" w:rsidRDefault="0051412A" w:rsidP="00574BBE">
      <w:pPr>
        <w:jc w:val="both"/>
        <w:rPr>
          <w:sz w:val="28"/>
          <w:szCs w:val="28"/>
        </w:rPr>
      </w:pPr>
    </w:p>
    <w:sectPr w:rsidR="0051412A" w:rsidRPr="00574BBE" w:rsidSect="00E3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BE"/>
    <w:rsid w:val="000B233D"/>
    <w:rsid w:val="000C10CB"/>
    <w:rsid w:val="00122079"/>
    <w:rsid w:val="00131D60"/>
    <w:rsid w:val="00246EE0"/>
    <w:rsid w:val="002B69E8"/>
    <w:rsid w:val="002D57FB"/>
    <w:rsid w:val="002F09C9"/>
    <w:rsid w:val="00357CAE"/>
    <w:rsid w:val="00395E7F"/>
    <w:rsid w:val="003D231F"/>
    <w:rsid w:val="003E489B"/>
    <w:rsid w:val="003E7E83"/>
    <w:rsid w:val="004F0385"/>
    <w:rsid w:val="0051412A"/>
    <w:rsid w:val="005218F0"/>
    <w:rsid w:val="00574BBE"/>
    <w:rsid w:val="005833FE"/>
    <w:rsid w:val="00630B00"/>
    <w:rsid w:val="0065106D"/>
    <w:rsid w:val="00654977"/>
    <w:rsid w:val="006A2012"/>
    <w:rsid w:val="006A7D5B"/>
    <w:rsid w:val="007932C6"/>
    <w:rsid w:val="007E1218"/>
    <w:rsid w:val="00863630"/>
    <w:rsid w:val="008849DA"/>
    <w:rsid w:val="008E00B0"/>
    <w:rsid w:val="008E409C"/>
    <w:rsid w:val="00933C6D"/>
    <w:rsid w:val="00986FBE"/>
    <w:rsid w:val="00992F13"/>
    <w:rsid w:val="009A2858"/>
    <w:rsid w:val="00AF40AA"/>
    <w:rsid w:val="00B02860"/>
    <w:rsid w:val="00B0735C"/>
    <w:rsid w:val="00B222C9"/>
    <w:rsid w:val="00B55C6C"/>
    <w:rsid w:val="00BA48A8"/>
    <w:rsid w:val="00BB6136"/>
    <w:rsid w:val="00BC7DEB"/>
    <w:rsid w:val="00BE3CF6"/>
    <w:rsid w:val="00C254D9"/>
    <w:rsid w:val="00C64E9E"/>
    <w:rsid w:val="00C661DA"/>
    <w:rsid w:val="00CF15FD"/>
    <w:rsid w:val="00CF5C2F"/>
    <w:rsid w:val="00E31EBD"/>
    <w:rsid w:val="00E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151</Words>
  <Characters>864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COLECTIV</dc:title>
  <dc:subject/>
  <dc:creator>Geta Gug</dc:creator>
  <cp:keywords/>
  <dc:description/>
  <cp:lastModifiedBy>x</cp:lastModifiedBy>
  <cp:revision>8</cp:revision>
  <dcterms:created xsi:type="dcterms:W3CDTF">2019-04-15T05:48:00Z</dcterms:created>
  <dcterms:modified xsi:type="dcterms:W3CDTF">2019-05-07T06:17:00Z</dcterms:modified>
</cp:coreProperties>
</file>